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77DEC" w14:textId="77777777" w:rsidR="003F6626" w:rsidRDefault="003F6626" w:rsidP="003F6626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Fonts w:ascii="Segoe UI" w:hAnsi="Segoe UI" w:cs="Segoe UI"/>
          <w:sz w:val="18"/>
          <w:szCs w:val="18"/>
        </w:rPr>
        <w:t>Calisto Friant M. Deliberating for sustainability</w:t>
      </w:r>
      <w:bookmarkEnd w:id="0"/>
      <w:r>
        <w:rPr>
          <w:rFonts w:ascii="Segoe UI" w:hAnsi="Segoe UI" w:cs="Segoe UI"/>
          <w:sz w:val="18"/>
          <w:szCs w:val="18"/>
        </w:rPr>
        <w:t>: lessons from the Porto Alegre experiment with participatory budgeting. International Journal of Urban Sustainable Development. 2019:1-19.</w:t>
      </w:r>
    </w:p>
    <w:p w14:paraId="01FEF434" w14:textId="3C1EBB16" w:rsidR="00DA0924" w:rsidRDefault="00DA0924"/>
    <w:p w14:paraId="66428CCD" w14:textId="77777777" w:rsidR="00B327F2" w:rsidRDefault="00B327F2" w:rsidP="00B327F2">
      <w:pPr>
        <w:autoSpaceDE w:val="0"/>
        <w:autoSpaceDN w:val="0"/>
        <w:adjustRightInd w:val="0"/>
        <w:rPr>
          <w:rFonts w:ascii="AdvOT2bda31c3.B" w:hAnsi="AdvOT2bda31c3.B" w:cs="AdvOT2bda31c3.B"/>
          <w:color w:val="262C4D"/>
          <w:sz w:val="15"/>
          <w:szCs w:val="15"/>
        </w:rPr>
      </w:pPr>
      <w:r>
        <w:rPr>
          <w:rFonts w:ascii="AdvOT2bda31c3.B" w:hAnsi="AdvOT2bda31c3.B" w:cs="AdvOT2bda31c3.B"/>
          <w:color w:val="262C4D"/>
          <w:sz w:val="15"/>
          <w:szCs w:val="15"/>
        </w:rPr>
        <w:t>ABSTRACT</w:t>
      </w:r>
    </w:p>
    <w:p w14:paraId="47461522" w14:textId="1C4A4C45" w:rsidR="00B327F2" w:rsidRDefault="00B327F2" w:rsidP="00B327F2">
      <w:pPr>
        <w:autoSpaceDE w:val="0"/>
        <w:autoSpaceDN w:val="0"/>
        <w:adjustRightInd w:val="0"/>
        <w:rPr>
          <w:rFonts w:ascii="AdvOT46dcae81" w:hAnsi="AdvOT46dcae81" w:cs="AdvOT46dcae81"/>
          <w:color w:val="000000"/>
          <w:sz w:val="18"/>
          <w:szCs w:val="18"/>
        </w:rPr>
      </w:pPr>
      <w:r>
        <w:rPr>
          <w:rFonts w:ascii="AdvOT46dcae81" w:hAnsi="AdvOT46dcae81" w:cs="AdvOT46dcae81"/>
          <w:color w:val="000000"/>
          <w:sz w:val="18"/>
          <w:szCs w:val="18"/>
        </w:rPr>
        <w:t>This paper analyses the practice of participatory budgeting in Porto Alegre, Brazil,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through an interdisciplinary lens that combines the theories of right to the city,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environmental justice and deliberative democracy. It examines the democratic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and deliberative nature of the participatory process as well its social, environmental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and ecological outcomes. While participatory budgeting has been widely studied and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internationally recognised, it has rarely been assessed in its ability to bring about urban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sustainability. This analysis demonstrates that it is principally the deliberative nature of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the participatory process that has allowed it to have a positive impact on the urban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environment. In doing so, this article proposes key recommendations to successfully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replicate this mechanism in order to face the various environmental and social challenges</w:t>
      </w:r>
    </w:p>
    <w:p w14:paraId="01FC0C38" w14:textId="2259D513" w:rsidR="00B327F2" w:rsidRDefault="00B327F2" w:rsidP="00B327F2">
      <w:pPr>
        <w:autoSpaceDE w:val="0"/>
        <w:autoSpaceDN w:val="0"/>
        <w:adjustRightInd w:val="0"/>
      </w:pPr>
      <w:r>
        <w:rPr>
          <w:rFonts w:ascii="AdvOT46dcae81" w:hAnsi="AdvOT46dcae81" w:cs="AdvOT46dcae81"/>
          <w:color w:val="000000"/>
          <w:sz w:val="18"/>
          <w:szCs w:val="18"/>
        </w:rPr>
        <w:t>of the Anthropocene and contribute towards achieving the sustainable development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goals.</w:t>
      </w:r>
    </w:p>
    <w:p w14:paraId="2CEB1BA0" w14:textId="77777777" w:rsidR="003F6626" w:rsidRDefault="003F6626"/>
    <w:p w14:paraId="72EDE434" w14:textId="3AA29CAF" w:rsidR="003F6626" w:rsidRDefault="003F6626" w:rsidP="003F6626">
      <w:pPr>
        <w:autoSpaceDE w:val="0"/>
        <w:autoSpaceDN w:val="0"/>
        <w:adjustRightInd w:val="0"/>
        <w:rPr>
          <w:rFonts w:ascii="AdvOT46dcae81" w:hAnsi="AdvOT46dcae81" w:cs="AdvOT46dcae81"/>
          <w:color w:val="000000"/>
          <w:sz w:val="19"/>
          <w:szCs w:val="19"/>
        </w:rPr>
      </w:pPr>
      <w:r>
        <w:rPr>
          <w:rFonts w:ascii="AdvOT46dcae81" w:hAnsi="AdvOT46dcae81" w:cs="AdvOT46dcae81"/>
          <w:color w:val="000000"/>
          <w:sz w:val="19"/>
          <w:szCs w:val="19"/>
        </w:rPr>
        <w:t>Finally, PB has helped move the balance of power</w:t>
      </w:r>
      <w:r>
        <w:rPr>
          <w:rFonts w:ascii="AdvOT46dcae81" w:hAnsi="AdvOT46dcae81" w:cs="AdvOT46dcae81"/>
          <w:color w:val="000000"/>
          <w:sz w:val="19"/>
          <w:szCs w:val="19"/>
        </w:rPr>
        <w:t xml:space="preserve"> </w:t>
      </w:r>
      <w:r>
        <w:rPr>
          <w:rFonts w:ascii="AdvOT46dcae81" w:hAnsi="AdvOT46dcae81" w:cs="AdvOT46dcae81"/>
          <w:color w:val="000000"/>
          <w:sz w:val="19"/>
          <w:szCs w:val="19"/>
        </w:rPr>
        <w:t>away from the economy and the state, and brought it</w:t>
      </w:r>
      <w:r>
        <w:rPr>
          <w:rFonts w:ascii="AdvOT46dcae81" w:hAnsi="AdvOT46dcae81" w:cs="AdvOT46dcae81"/>
          <w:color w:val="000000"/>
          <w:sz w:val="19"/>
          <w:szCs w:val="19"/>
        </w:rPr>
        <w:t xml:space="preserve"> </w:t>
      </w:r>
      <w:r>
        <w:rPr>
          <w:rFonts w:ascii="AdvOT46dcae81" w:hAnsi="AdvOT46dcae81" w:cs="AdvOT46dcae81"/>
          <w:color w:val="000000"/>
          <w:sz w:val="19"/>
          <w:szCs w:val="19"/>
        </w:rPr>
        <w:t>towards civil society and the people. By empowering</w:t>
      </w:r>
      <w:r>
        <w:rPr>
          <w:rFonts w:ascii="AdvOT46dcae81" w:hAnsi="AdvOT46dcae81" w:cs="AdvOT46dcae81"/>
          <w:color w:val="000000"/>
          <w:sz w:val="19"/>
          <w:szCs w:val="19"/>
        </w:rPr>
        <w:t xml:space="preserve"> </w:t>
      </w:r>
      <w:r>
        <w:rPr>
          <w:rFonts w:ascii="AdvOT46dcae81" w:hAnsi="AdvOT46dcae81" w:cs="AdvOT46dcae81"/>
          <w:color w:val="000000"/>
          <w:sz w:val="19"/>
          <w:szCs w:val="19"/>
        </w:rPr>
        <w:t>citizens, the OP has mitigated some of the negative</w:t>
      </w:r>
      <w:r>
        <w:rPr>
          <w:rFonts w:ascii="AdvOT46dcae81" w:hAnsi="AdvOT46dcae81" w:cs="AdvOT46dcae81"/>
          <w:color w:val="000000"/>
          <w:sz w:val="19"/>
          <w:szCs w:val="19"/>
        </w:rPr>
        <w:t xml:space="preserve"> </w:t>
      </w:r>
      <w:r>
        <w:rPr>
          <w:rFonts w:ascii="AdvOT46dcae81" w:hAnsi="AdvOT46dcae81" w:cs="AdvOT46dcae81"/>
          <w:color w:val="000000"/>
          <w:sz w:val="19"/>
          <w:szCs w:val="19"/>
        </w:rPr>
        <w:t xml:space="preserve">social </w:t>
      </w:r>
      <w:r>
        <w:rPr>
          <w:rFonts w:ascii="AdvOT46dcae81" w:hAnsi="AdvOT46dcae81" w:cs="AdvOT46dcae81"/>
          <w:color w:val="000000"/>
          <w:sz w:val="19"/>
          <w:szCs w:val="19"/>
        </w:rPr>
        <w:t>and environmental</w:t>
      </w:r>
      <w:r>
        <w:rPr>
          <w:rFonts w:ascii="AdvOT46dcae81" w:hAnsi="AdvOT46dcae81" w:cs="AdvOT46dcae81"/>
          <w:color w:val="000000"/>
          <w:sz w:val="19"/>
          <w:szCs w:val="19"/>
        </w:rPr>
        <w:t xml:space="preserve"> externalities of capitalism.</w:t>
      </w:r>
      <w:r>
        <w:rPr>
          <w:rFonts w:ascii="AdvOT46dcae81" w:hAnsi="AdvOT46dcae81" w:cs="AdvOT46dcae81"/>
          <w:color w:val="000000"/>
          <w:sz w:val="19"/>
          <w:szCs w:val="19"/>
        </w:rPr>
        <w:t xml:space="preserve"> </w:t>
      </w:r>
      <w:r>
        <w:rPr>
          <w:rFonts w:ascii="AdvOT46dcae81" w:hAnsi="AdvOT46dcae81" w:cs="AdvOT46dcae81"/>
          <w:color w:val="000000"/>
          <w:sz w:val="19"/>
          <w:szCs w:val="19"/>
        </w:rPr>
        <w:t>Moreover, by controlling the capital budget, citizens</w:t>
      </w:r>
      <w:r>
        <w:rPr>
          <w:rFonts w:ascii="AdvOT46dcae81" w:hAnsi="AdvOT46dcae81" w:cs="AdvOT46dcae81"/>
          <w:color w:val="000000"/>
          <w:sz w:val="19"/>
          <w:szCs w:val="19"/>
        </w:rPr>
        <w:t xml:space="preserve"> </w:t>
      </w:r>
      <w:r>
        <w:rPr>
          <w:rFonts w:ascii="AdvOT46dcae81" w:hAnsi="AdvOT46dcae81" w:cs="AdvOT46dcae81"/>
          <w:color w:val="000000"/>
          <w:sz w:val="19"/>
          <w:szCs w:val="19"/>
        </w:rPr>
        <w:t>gain control over part of the surplus capital generated</w:t>
      </w:r>
      <w:r>
        <w:rPr>
          <w:rFonts w:ascii="AdvOT46dcae81" w:hAnsi="AdvOT46dcae81" w:cs="AdvOT46dcae81"/>
          <w:color w:val="000000"/>
          <w:sz w:val="19"/>
          <w:szCs w:val="19"/>
        </w:rPr>
        <w:t xml:space="preserve"> </w:t>
      </w:r>
      <w:r>
        <w:rPr>
          <w:rFonts w:ascii="AdvOT46dcae81" w:hAnsi="AdvOT46dcae81" w:cs="AdvOT46dcae81"/>
          <w:color w:val="000000"/>
          <w:sz w:val="19"/>
          <w:szCs w:val="19"/>
        </w:rPr>
        <w:t>by urbanisation that they can invest to rebuild and</w:t>
      </w:r>
      <w:r>
        <w:rPr>
          <w:rFonts w:ascii="AdvOT46dcae81" w:hAnsi="AdvOT46dcae81" w:cs="AdvOT46dcae81"/>
          <w:color w:val="000000"/>
          <w:sz w:val="19"/>
          <w:szCs w:val="19"/>
        </w:rPr>
        <w:t xml:space="preserve"> </w:t>
      </w:r>
      <w:r>
        <w:rPr>
          <w:rFonts w:ascii="AdvOT46dcae81" w:hAnsi="AdvOT46dcae81" w:cs="AdvOT46dcae81"/>
          <w:color w:val="000000"/>
          <w:sz w:val="19"/>
          <w:szCs w:val="19"/>
        </w:rPr>
        <w:t>redesign their own city. These are essentially the redistributive</w:t>
      </w:r>
      <w:r>
        <w:rPr>
          <w:rFonts w:ascii="AdvOT46dcae81" w:hAnsi="AdvOT46dcae81" w:cs="AdvOT46dcae81"/>
          <w:color w:val="000000"/>
          <w:sz w:val="19"/>
          <w:szCs w:val="19"/>
        </w:rPr>
        <w:t xml:space="preserve"> </w:t>
      </w:r>
      <w:r>
        <w:rPr>
          <w:rFonts w:ascii="AdvOT46dcae81" w:hAnsi="AdvOT46dcae81" w:cs="AdvOT46dcae81"/>
          <w:color w:val="000000"/>
          <w:sz w:val="19"/>
          <w:szCs w:val="19"/>
        </w:rPr>
        <w:t>principles sought by citizens to reclaim their</w:t>
      </w:r>
      <w:r>
        <w:rPr>
          <w:rFonts w:ascii="AdvOT46dcae81" w:hAnsi="AdvOT46dcae81" w:cs="AdvOT46dcae81"/>
          <w:color w:val="000000"/>
          <w:sz w:val="19"/>
          <w:szCs w:val="19"/>
        </w:rPr>
        <w:t xml:space="preserve"> </w:t>
      </w:r>
      <w:r>
        <w:rPr>
          <w:rFonts w:ascii="AdvOT46dcae81" w:hAnsi="AdvOT46dcae81" w:cs="AdvOT46dcae81"/>
          <w:color w:val="000000"/>
          <w:sz w:val="19"/>
          <w:szCs w:val="19"/>
        </w:rPr>
        <w:t xml:space="preserve">right to the city (Harvey </w:t>
      </w:r>
      <w:r>
        <w:rPr>
          <w:rFonts w:ascii="AdvOT46dcae81" w:hAnsi="AdvOT46dcae81" w:cs="AdvOT46dcae81"/>
          <w:color w:val="000080"/>
          <w:sz w:val="19"/>
          <w:szCs w:val="19"/>
        </w:rPr>
        <w:t>2012</w:t>
      </w:r>
      <w:r>
        <w:rPr>
          <w:rFonts w:ascii="AdvOT46dcae81" w:hAnsi="AdvOT46dcae81" w:cs="AdvOT46dcae81"/>
          <w:color w:val="000000"/>
          <w:sz w:val="19"/>
          <w:szCs w:val="19"/>
        </w:rPr>
        <w:t>).</w:t>
      </w:r>
    </w:p>
    <w:p w14:paraId="0B61B4ED" w14:textId="3E66A949" w:rsidR="003F6626" w:rsidRDefault="003F6626" w:rsidP="003F6626">
      <w:pPr>
        <w:autoSpaceDE w:val="0"/>
        <w:autoSpaceDN w:val="0"/>
        <w:adjustRightInd w:val="0"/>
        <w:rPr>
          <w:rFonts w:ascii="AdvOT46dcae81" w:hAnsi="AdvOT46dcae81" w:cs="AdvOT46dcae81"/>
          <w:color w:val="000000"/>
          <w:sz w:val="19"/>
          <w:szCs w:val="19"/>
        </w:rPr>
      </w:pPr>
    </w:p>
    <w:p w14:paraId="03793069" w14:textId="1C822D33" w:rsidR="003F6626" w:rsidRDefault="003F6626" w:rsidP="003F6626">
      <w:pPr>
        <w:autoSpaceDE w:val="0"/>
        <w:autoSpaceDN w:val="0"/>
        <w:adjustRightInd w:val="0"/>
        <w:rPr>
          <w:rFonts w:ascii="AdvOT46dcae81" w:hAnsi="AdvOT46dcae81" w:cs="AdvOT46dcae81"/>
          <w:color w:val="000000"/>
          <w:sz w:val="19"/>
          <w:szCs w:val="19"/>
        </w:rPr>
      </w:pPr>
      <w:r>
        <w:rPr>
          <w:rFonts w:ascii="AdvOT46dcae81" w:hAnsi="AdvOT46dcae81" w:cs="AdvOT46dcae81"/>
          <w:sz w:val="19"/>
          <w:szCs w:val="19"/>
        </w:rPr>
        <w:t>[Participatory budgeting]</w:t>
      </w:r>
      <w:r>
        <w:rPr>
          <w:rFonts w:ascii="AdvOT46dcae81" w:hAnsi="AdvOT46dcae81" w:cs="AdvOT46dcae81"/>
          <w:sz w:val="19"/>
          <w:szCs w:val="19"/>
        </w:rPr>
        <w:t xml:space="preserve"> provides the roadmap for an alternative</w:t>
      </w:r>
      <w:r>
        <w:rPr>
          <w:rFonts w:ascii="AdvOT46dcae81" w:hAnsi="AdvOT46dcae81" w:cs="AdvOT46dcae81"/>
          <w:sz w:val="19"/>
          <w:szCs w:val="19"/>
        </w:rPr>
        <w:t xml:space="preserve"> </w:t>
      </w:r>
      <w:r>
        <w:rPr>
          <w:rFonts w:ascii="AdvOT46dcae81" w:hAnsi="AdvOT46dcae81" w:cs="AdvOT46dcae81"/>
          <w:sz w:val="19"/>
          <w:szCs w:val="19"/>
        </w:rPr>
        <w:t>to authoritarian populism.</w:t>
      </w:r>
    </w:p>
    <w:p w14:paraId="316F7294" w14:textId="1B8B6B3D" w:rsidR="003F6626" w:rsidRDefault="003F6626" w:rsidP="003F6626">
      <w:pPr>
        <w:autoSpaceDE w:val="0"/>
        <w:autoSpaceDN w:val="0"/>
        <w:adjustRightInd w:val="0"/>
        <w:rPr>
          <w:rFonts w:ascii="AdvOT46dcae81" w:hAnsi="AdvOT46dcae81" w:cs="AdvOT46dcae81"/>
          <w:color w:val="000000"/>
          <w:sz w:val="19"/>
          <w:szCs w:val="19"/>
        </w:rPr>
      </w:pPr>
    </w:p>
    <w:p w14:paraId="4E9DC3F9" w14:textId="5503EEEE" w:rsidR="003F6626" w:rsidRDefault="003F6626" w:rsidP="003F6626">
      <w:pPr>
        <w:autoSpaceDE w:val="0"/>
        <w:autoSpaceDN w:val="0"/>
        <w:adjustRightInd w:val="0"/>
        <w:rPr>
          <w:rFonts w:ascii="AdvOT46dcae81" w:hAnsi="AdvOT46dcae81" w:cs="AdvOT46dcae81"/>
          <w:color w:val="000000"/>
          <w:sz w:val="19"/>
          <w:szCs w:val="19"/>
        </w:rPr>
      </w:pPr>
      <w:r>
        <w:rPr>
          <w:rFonts w:ascii="AdvOT46dcae81" w:hAnsi="AdvOT46dcae81" w:cs="AdvOT46dcae81"/>
          <w:sz w:val="19"/>
          <w:szCs w:val="19"/>
        </w:rPr>
        <w:t>[Participatory budgeting] is only a first step towards a more</w:t>
      </w:r>
      <w:r>
        <w:rPr>
          <w:rFonts w:ascii="AdvOT46dcae81" w:hAnsi="AdvOT46dcae81" w:cs="AdvOT46dcae81"/>
          <w:sz w:val="19"/>
          <w:szCs w:val="19"/>
        </w:rPr>
        <w:t xml:space="preserve"> </w:t>
      </w:r>
      <w:r>
        <w:rPr>
          <w:rFonts w:ascii="AdvOT46dcae81" w:hAnsi="AdvOT46dcae81" w:cs="AdvOT46dcae81"/>
          <w:sz w:val="19"/>
          <w:szCs w:val="19"/>
        </w:rPr>
        <w:t>inclusive, sustainable and resilient society. Nonetheless,</w:t>
      </w:r>
      <w:r>
        <w:rPr>
          <w:rFonts w:ascii="AdvOT46dcae81" w:hAnsi="AdvOT46dcae81" w:cs="AdvOT46dcae81"/>
          <w:sz w:val="19"/>
          <w:szCs w:val="19"/>
        </w:rPr>
        <w:t xml:space="preserve"> </w:t>
      </w:r>
      <w:r>
        <w:rPr>
          <w:rFonts w:ascii="AdvOT46dcae81" w:hAnsi="AdvOT46dcae81" w:cs="AdvOT46dcae81"/>
          <w:sz w:val="19"/>
          <w:szCs w:val="19"/>
        </w:rPr>
        <w:t xml:space="preserve">PB is not only a good first step; it is </w:t>
      </w:r>
      <w:proofErr w:type="gramStart"/>
      <w:r>
        <w:rPr>
          <w:rFonts w:ascii="AdvOT46dcae81" w:hAnsi="AdvOT46dcae81" w:cs="AdvOT46dcae81"/>
          <w:sz w:val="19"/>
          <w:szCs w:val="19"/>
        </w:rPr>
        <w:t>actually one</w:t>
      </w:r>
      <w:proofErr w:type="gramEnd"/>
      <w:r>
        <w:rPr>
          <w:rFonts w:ascii="AdvOT46dcae81" w:hAnsi="AdvOT46dcae81" w:cs="AdvOT46dcae81"/>
          <w:sz w:val="19"/>
          <w:szCs w:val="19"/>
        </w:rPr>
        <w:t xml:space="preserve"> of the</w:t>
      </w:r>
      <w:r>
        <w:rPr>
          <w:rFonts w:ascii="AdvOT46dcae81" w:hAnsi="AdvOT46dcae81" w:cs="AdvOT46dcae81"/>
          <w:sz w:val="19"/>
          <w:szCs w:val="19"/>
        </w:rPr>
        <w:t xml:space="preserve"> </w:t>
      </w:r>
      <w:r>
        <w:rPr>
          <w:rFonts w:ascii="AdvOT46dcae81" w:hAnsi="AdvOT46dcae81" w:cs="AdvOT46dcae81"/>
          <w:sz w:val="19"/>
          <w:szCs w:val="19"/>
        </w:rPr>
        <w:t>most important ones. Control over 100% the municipal</w:t>
      </w:r>
      <w:r>
        <w:rPr>
          <w:rFonts w:ascii="AdvOT46dcae81" w:hAnsi="AdvOT46dcae81" w:cs="AdvOT46dcae81"/>
          <w:sz w:val="19"/>
          <w:szCs w:val="19"/>
        </w:rPr>
        <w:t xml:space="preserve"> </w:t>
      </w:r>
      <w:r>
        <w:rPr>
          <w:rFonts w:ascii="AdvOT46dcae81" w:hAnsi="AdvOT46dcae81" w:cs="AdvOT46dcae81"/>
          <w:sz w:val="19"/>
          <w:szCs w:val="19"/>
        </w:rPr>
        <w:t>investment budget grants citizens an amount of power</w:t>
      </w:r>
      <w:r>
        <w:rPr>
          <w:rFonts w:ascii="AdvOT46dcae81" w:hAnsi="AdvOT46dcae81" w:cs="AdvOT46dcae81"/>
          <w:sz w:val="19"/>
          <w:szCs w:val="19"/>
        </w:rPr>
        <w:t xml:space="preserve"> </w:t>
      </w:r>
      <w:r>
        <w:rPr>
          <w:rFonts w:ascii="AdvOT46dcae81" w:hAnsi="AdvOT46dcae81" w:cs="AdvOT46dcae81"/>
          <w:sz w:val="19"/>
          <w:szCs w:val="19"/>
        </w:rPr>
        <w:t>that few other participatory mechanisms can provide.</w:t>
      </w:r>
    </w:p>
    <w:p w14:paraId="1F11EA65" w14:textId="12F1F8F4" w:rsidR="003F6626" w:rsidRDefault="003F6626" w:rsidP="003F6626">
      <w:pPr>
        <w:autoSpaceDE w:val="0"/>
        <w:autoSpaceDN w:val="0"/>
        <w:adjustRightInd w:val="0"/>
      </w:pPr>
    </w:p>
    <w:p w14:paraId="67E86FF8" w14:textId="77777777" w:rsidR="003F6626" w:rsidRDefault="003F6626" w:rsidP="003F6626">
      <w:pPr>
        <w:autoSpaceDE w:val="0"/>
        <w:autoSpaceDN w:val="0"/>
        <w:adjustRightInd w:val="0"/>
      </w:pPr>
    </w:p>
    <w:sectPr w:rsidR="003F6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2bda31c3.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6dcae8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26"/>
    <w:rsid w:val="00311BAF"/>
    <w:rsid w:val="003F6626"/>
    <w:rsid w:val="00737520"/>
    <w:rsid w:val="00B327F2"/>
    <w:rsid w:val="00D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9797"/>
  <w15:chartTrackingRefBased/>
  <w15:docId w15:val="{4D5C4B7F-AC1C-4DE9-90AF-509BAD0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 Tait</dc:creator>
  <cp:keywords/>
  <dc:description/>
  <cp:lastModifiedBy>Peter W Tait</cp:lastModifiedBy>
  <cp:revision>1</cp:revision>
  <dcterms:created xsi:type="dcterms:W3CDTF">2019-02-27T00:05:00Z</dcterms:created>
  <dcterms:modified xsi:type="dcterms:W3CDTF">2019-02-27T00:21:00Z</dcterms:modified>
</cp:coreProperties>
</file>